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на международную Регату: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сентября (ул. Дальнего Востока, кампус ДВФУ)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Гребля-индор - 4 часа, устанавливаем рекорд (с 9:00)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11.00 официальное открытие регаты. Презентация, демонстрация ролика, подписание главного приза регаты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сентября (День открытия, гребля-индор, шоу-программа)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19:00 – Торжественное открытие, парад спортсменов (10 стран)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программе: </w:t>
        <w:br w:type="textWrapping"/>
        <w:t xml:space="preserve">– Выступление хэдлайнера Nemiga (Беларусь) </w:t>
        <w:br w:type="textWrapping"/>
        <w:t xml:space="preserve">– Соревнования по гребле-индор (юноши, девушки, полуфиналы, финалы)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 Концертные номера: ансамбли «Ангт», «Эргырон», First Line </w:t>
        <w:br w:type="textWrapping"/>
        <w:t xml:space="preserve">–  Шоу-показы дизайнерских брендов (Axfeel, Dab, Nikymaru, So Love)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Награждение победителей и гала-концерт Nemiga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сентября (Водная часть соревнований)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протяжении всего дня работает спортивный городок, мастер-классы (брейкинг, чирспорт, акробатический рок-н-ролл, гребля-индор)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Открытие второго дня, приветствие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 Соревнования на воде (одиночки, двойки, четверки, мужчины и женщины, финалы)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Концерт ЛюSea Band (Владивосток)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 Награждение победителей и финал праздника Гребного спорта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📌 Программа IV Международной Владивостокской регаты 2025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🗓 5 сентября (День открытия, гребля-индор, шоу-программа)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Торжественное открытие, парад спортсменов (10 стран)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19:35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Выступление хэдлайнера Nemiga (Беларусь)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19:45 – 20:55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Соревнования по гребле-индор (юноши, девушки, полуфиналы, финалы)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19:45 – 20:39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Концертные номера: ансамбли «Ангт», «Эргырон», First Line и др.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20:05 – 20:35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Шоу-показы дизайнерских брендов (Axfeel, Dab, Nikymaru, So Love)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21:10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Награждение победителей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21:30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Гала-концерт Nemiga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22:00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Финал дня, фанфары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⸻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🗓 6 сентября (Водная часть соревнований)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Спортивный городок, мастер-классы (брейкинг, чирспорт, акробатический рок-н-ролл, гребля-индор)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Открытие второго дня, приветствие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12:15 – 15:15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Соревнования на воде (одиночки, двойки, четверки, мужчины и женщины, финалы)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15:25 – 16:05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Концерт ЛюSea Band (Владивосток)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16:05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Награждение победителей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16:25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Финальный гимн России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16:30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Общее фото, завершение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